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43341" w14:textId="77777777" w:rsidR="00D601E6" w:rsidRDefault="00D601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4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D601E6" w14:paraId="429CDC35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324F1E9A" w14:textId="77777777" w:rsidR="00D601E6" w:rsidRDefault="00AD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26D2181F" wp14:editId="64F42B7C">
                  <wp:extent cx="2898775" cy="1009015"/>
                  <wp:effectExtent l="0" t="0" r="0" b="0"/>
                  <wp:docPr id="1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2055D98E" w14:textId="77777777" w:rsidR="00D601E6" w:rsidRDefault="00D60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1887EDBC" w14:textId="77777777" w:rsidR="00D601E6" w:rsidRDefault="00AD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0635262B" wp14:editId="4005E53C">
                  <wp:extent cx="551815" cy="586740"/>
                  <wp:effectExtent l="0" t="0" r="0" b="0"/>
                  <wp:docPr id="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7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1B81446" w14:textId="77777777" w:rsidR="00D601E6" w:rsidRDefault="00D60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7DEE8623" w14:textId="77777777" w:rsidR="00D601E6" w:rsidRDefault="00AD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3D380FAE" wp14:editId="2ABE5ABB">
                  <wp:extent cx="1527175" cy="370840"/>
                  <wp:effectExtent l="0" t="0" r="0" b="0"/>
                  <wp:docPr id="17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01E6" w14:paraId="268C96FA" w14:textId="77777777">
        <w:tc>
          <w:tcPr>
            <w:tcW w:w="115" w:type="dxa"/>
            <w:shd w:val="clear" w:color="auto" w:fill="auto"/>
          </w:tcPr>
          <w:p w14:paraId="16B8C1E3" w14:textId="77777777" w:rsidR="00D601E6" w:rsidRDefault="00D60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48F2D2C4" w14:textId="77777777" w:rsidR="00D601E6" w:rsidRDefault="00AD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D601E6" w14:paraId="42AF4931" w14:textId="77777777">
        <w:tc>
          <w:tcPr>
            <w:tcW w:w="115" w:type="dxa"/>
            <w:shd w:val="clear" w:color="auto" w:fill="auto"/>
          </w:tcPr>
          <w:p w14:paraId="7A88AC44" w14:textId="77777777" w:rsidR="00D601E6" w:rsidRDefault="00D60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6845966D" w14:textId="77777777" w:rsidR="00D601E6" w:rsidRDefault="00AD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50A8B8D3" w14:textId="77777777" w:rsidR="00D601E6" w:rsidRDefault="00AD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73C75FB3" w14:textId="77777777" w:rsidR="00D601E6" w:rsidRDefault="00AD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5997BDAF" w14:textId="77777777" w:rsidR="00D601E6" w:rsidRDefault="00D601E6"/>
    <w:p w14:paraId="2D54B718" w14:textId="57A7B4DD" w:rsidR="00D601E6" w:rsidRDefault="0010675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>ATTIVITA’ SVOLTE</w:t>
      </w:r>
      <w:r w:rsidR="00AD5E91">
        <w:rPr>
          <w:rFonts w:ascii="Calibri" w:eastAsia="Calibri" w:hAnsi="Calibri"/>
          <w:b/>
          <w:color w:val="000000"/>
          <w:sz w:val="28"/>
          <w:szCs w:val="28"/>
        </w:rPr>
        <w:t xml:space="preserve"> A.S. 20</w:t>
      </w:r>
      <w:r w:rsidR="00AD5E91">
        <w:rPr>
          <w:rFonts w:ascii="Calibri" w:eastAsia="Calibri" w:hAnsi="Calibri"/>
          <w:b/>
          <w:sz w:val="28"/>
          <w:szCs w:val="28"/>
        </w:rPr>
        <w:t>23</w:t>
      </w:r>
      <w:r w:rsidR="00AD5E91">
        <w:rPr>
          <w:rFonts w:ascii="Calibri" w:eastAsia="Calibri" w:hAnsi="Calibri"/>
          <w:b/>
          <w:color w:val="000000"/>
          <w:sz w:val="28"/>
          <w:szCs w:val="28"/>
        </w:rPr>
        <w:t>/2</w:t>
      </w:r>
      <w:r w:rsidR="00AD5E91">
        <w:rPr>
          <w:rFonts w:ascii="Calibri" w:eastAsia="Calibri" w:hAnsi="Calibri"/>
          <w:b/>
          <w:sz w:val="28"/>
          <w:szCs w:val="28"/>
        </w:rPr>
        <w:t>4</w:t>
      </w:r>
    </w:p>
    <w:p w14:paraId="25CBE81A" w14:textId="77777777" w:rsidR="00A50BFF" w:rsidRDefault="00A50BFF" w:rsidP="00A50BFF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226EDB70" w14:textId="7611D957" w:rsidR="00A50BFF" w:rsidRDefault="00A50BFF" w:rsidP="00A50BFF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Nome e cognome della docente</w:t>
      </w:r>
      <w:r>
        <w:rPr>
          <w:rFonts w:ascii="Calibri" w:eastAsia="Calibri" w:hAnsi="Calibri"/>
          <w:sz w:val="24"/>
          <w:szCs w:val="24"/>
        </w:rPr>
        <w:t xml:space="preserve">: </w:t>
      </w:r>
      <w:proofErr w:type="spellStart"/>
      <w:r w:rsidRPr="00DF660D">
        <w:rPr>
          <w:rFonts w:ascii="Calibri" w:eastAsia="Calibri" w:hAnsi="Calibri"/>
          <w:b/>
          <w:bCs/>
          <w:sz w:val="24"/>
          <w:szCs w:val="24"/>
        </w:rPr>
        <w:t>Marilenia</w:t>
      </w:r>
      <w:proofErr w:type="spellEnd"/>
      <w:r w:rsidRPr="00DF660D">
        <w:rPr>
          <w:rFonts w:ascii="Calibri" w:eastAsia="Calibri" w:hAnsi="Calibri"/>
          <w:b/>
          <w:bCs/>
          <w:sz w:val="24"/>
          <w:szCs w:val="24"/>
        </w:rPr>
        <w:t xml:space="preserve"> Gravino</w:t>
      </w:r>
    </w:p>
    <w:p w14:paraId="11E509F8" w14:textId="77777777" w:rsidR="00A50BFF" w:rsidRDefault="00A50BFF" w:rsidP="00A50BFF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14:paraId="1ABC1E00" w14:textId="5D4221FF" w:rsidR="00A50BFF" w:rsidRDefault="00A50BFF" w:rsidP="00A50BFF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>
        <w:rPr>
          <w:rFonts w:ascii="Calibri" w:eastAsia="Calibri" w:hAnsi="Calibri"/>
          <w:b/>
          <w:bCs/>
          <w:sz w:val="24"/>
          <w:szCs w:val="24"/>
        </w:rPr>
        <w:t>Storia</w:t>
      </w:r>
      <w:r w:rsidR="00461E4B">
        <w:rPr>
          <w:rFonts w:ascii="Calibri" w:eastAsia="Calibri" w:hAnsi="Calibri"/>
          <w:b/>
          <w:bCs/>
          <w:sz w:val="24"/>
          <w:szCs w:val="24"/>
        </w:rPr>
        <w:t>, cittadinanza e Costituzione.</w:t>
      </w:r>
    </w:p>
    <w:p w14:paraId="3DD7B49A" w14:textId="77777777" w:rsidR="00A50BFF" w:rsidRDefault="00A50BFF" w:rsidP="00A50BFF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</w:p>
    <w:p w14:paraId="1738402E" w14:textId="77777777" w:rsidR="00A50BFF" w:rsidRDefault="00A50BFF" w:rsidP="00A50BFF">
      <w:pPr>
        <w:pStyle w:val="Titolo1"/>
        <w:numPr>
          <w:ilvl w:val="0"/>
          <w:numId w:val="0"/>
        </w:numPr>
        <w:tabs>
          <w:tab w:val="left" w:pos="708"/>
        </w:tabs>
        <w:snapToGrid w:val="0"/>
        <w:spacing w:before="0" w:after="0"/>
        <w:jc w:val="left"/>
        <w:rPr>
          <w:rFonts w:asciiTheme="minorHAnsi" w:hAnsiTheme="minorHAnsi" w:cstheme="minorHAnsi"/>
          <w:i w:val="0"/>
          <w:szCs w:val="24"/>
        </w:rPr>
      </w:pPr>
      <w:r w:rsidRPr="00B31C9D">
        <w:rPr>
          <w:rFonts w:asciiTheme="minorHAnsi" w:hAnsiTheme="minorHAnsi" w:cstheme="minorHAnsi"/>
          <w:i w:val="0"/>
          <w:szCs w:val="24"/>
        </w:rPr>
        <w:t>Libr</w:t>
      </w:r>
      <w:r>
        <w:rPr>
          <w:rFonts w:asciiTheme="minorHAnsi" w:hAnsiTheme="minorHAnsi" w:cstheme="minorHAnsi"/>
          <w:i w:val="0"/>
          <w:szCs w:val="24"/>
        </w:rPr>
        <w:t>o</w:t>
      </w:r>
      <w:r w:rsidRPr="00B31C9D">
        <w:rPr>
          <w:rFonts w:asciiTheme="minorHAnsi" w:hAnsiTheme="minorHAnsi" w:cstheme="minorHAnsi"/>
          <w:i w:val="0"/>
          <w:szCs w:val="24"/>
        </w:rPr>
        <w:t xml:space="preserve"> di testo in uso: </w:t>
      </w:r>
    </w:p>
    <w:p w14:paraId="6402DC15" w14:textId="16291ABB" w:rsidR="00A50BFF" w:rsidRPr="00704149" w:rsidRDefault="00A50BFF" w:rsidP="00A50BFF">
      <w:pPr>
        <w:pStyle w:val="Titolo1"/>
        <w:numPr>
          <w:ilvl w:val="0"/>
          <w:numId w:val="0"/>
        </w:numPr>
        <w:tabs>
          <w:tab w:val="left" w:pos="708"/>
        </w:tabs>
        <w:snapToGrid w:val="0"/>
        <w:spacing w:before="0" w:after="0"/>
        <w:jc w:val="left"/>
        <w:rPr>
          <w:rFonts w:asciiTheme="minorHAnsi" w:hAnsiTheme="minorHAnsi" w:cstheme="minorHAnsi"/>
          <w:b w:val="0"/>
          <w:bCs/>
          <w:i w:val="0"/>
          <w:iCs/>
        </w:rPr>
      </w:pPr>
      <w:r>
        <w:rPr>
          <w:rFonts w:asciiTheme="minorHAnsi" w:hAnsiTheme="minorHAnsi" w:cstheme="minorHAnsi"/>
          <w:b w:val="0"/>
          <w:bCs/>
          <w:i w:val="0"/>
          <w:iCs/>
        </w:rPr>
        <w:t xml:space="preserve">Lunari M., “Tempo e civiltà”, </w:t>
      </w:r>
      <w:r w:rsidR="0010675B">
        <w:rPr>
          <w:rFonts w:asciiTheme="minorHAnsi" w:hAnsiTheme="minorHAnsi" w:cstheme="minorHAnsi"/>
          <w:b w:val="0"/>
          <w:bCs/>
          <w:i w:val="0"/>
          <w:iCs/>
        </w:rPr>
        <w:t xml:space="preserve">VOL.1, </w:t>
      </w:r>
      <w:r>
        <w:rPr>
          <w:rFonts w:asciiTheme="minorHAnsi" w:hAnsiTheme="minorHAnsi" w:cstheme="minorHAnsi"/>
          <w:b w:val="0"/>
          <w:bCs/>
          <w:i w:val="0"/>
          <w:iCs/>
        </w:rPr>
        <w:t>ZANICHELLI.</w:t>
      </w:r>
    </w:p>
    <w:p w14:paraId="5CC1F462" w14:textId="77777777" w:rsidR="00A50BFF" w:rsidRDefault="00A50BFF" w:rsidP="00A50BFF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</w:p>
    <w:p w14:paraId="17C93CE1" w14:textId="77777777" w:rsidR="00A50BFF" w:rsidRDefault="00A50BFF" w:rsidP="00A50BFF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Sezione: 1^D</w:t>
      </w:r>
    </w:p>
    <w:p w14:paraId="1E313F15" w14:textId="77777777" w:rsidR="00A50BFF" w:rsidRDefault="00A50BFF" w:rsidP="00A50BFF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624DDD12" w14:textId="77777777" w:rsidR="00A50BFF" w:rsidRDefault="00A50BFF" w:rsidP="00A50BFF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Indirizzo di studio: </w:t>
      </w:r>
      <w:r w:rsidRPr="00DF660D">
        <w:rPr>
          <w:rFonts w:asciiTheme="minorHAnsi" w:hAnsiTheme="minorHAnsi" w:cstheme="minorHAnsi"/>
          <w:b/>
          <w:bCs/>
          <w:sz w:val="24"/>
          <w:szCs w:val="24"/>
        </w:rPr>
        <w:t>Agraria Agroalimentare Agroindustria</w:t>
      </w:r>
    </w:p>
    <w:p w14:paraId="61699205" w14:textId="77777777" w:rsidR="00D601E6" w:rsidRDefault="00D601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16096FB" w14:textId="1AC9509B" w:rsidR="00A50BFF" w:rsidRDefault="0010675B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1</w:t>
      </w:r>
      <w:r w:rsidR="00AD5E91">
        <w:rPr>
          <w:rFonts w:ascii="Calibri" w:eastAsia="Calibri" w:hAnsi="Calibri"/>
          <w:b/>
          <w:sz w:val="24"/>
          <w:szCs w:val="24"/>
        </w:rPr>
        <w:t>. Descrizione di conoscenze e abilità, suddivise in percorsi didattici, evidenziando per ognuna quelle essenziali o minime</w:t>
      </w:r>
      <w:r w:rsidR="006B4762">
        <w:rPr>
          <w:rFonts w:ascii="Calibri" w:eastAsia="Calibri" w:hAnsi="Calibri"/>
          <w:b/>
          <w:sz w:val="24"/>
          <w:szCs w:val="24"/>
        </w:rPr>
        <w:t>.</w:t>
      </w:r>
    </w:p>
    <w:p w14:paraId="2637E62A" w14:textId="77777777" w:rsidR="006B4762" w:rsidRDefault="006B4762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3C1BF3F6" w14:textId="38260919" w:rsidR="00A50BFF" w:rsidRPr="00A50BFF" w:rsidRDefault="00A50BFF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Percorso 1: La Preistoria</w:t>
      </w:r>
    </w:p>
    <w:p w14:paraId="7B570F13" w14:textId="2880EEC4" w:rsidR="00A50BFF" w:rsidRPr="00A50BFF" w:rsidRDefault="00A50BFF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eastAsia="Calibri" w:cs="Times New Roman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Competenze:</w:t>
      </w:r>
      <w:r w:rsidRPr="00B025DE">
        <w:rPr>
          <w:rFonts w:ascii="Calibri" w:eastAsia="Calibri" w:hAnsi="Calibri"/>
          <w:sz w:val="24"/>
          <w:szCs w:val="24"/>
        </w:rPr>
        <w:t xml:space="preserve"> </w:t>
      </w:r>
      <w:r w:rsidRPr="00E94AC2">
        <w:rPr>
          <w:rFonts w:eastAsia="Calibri" w:cs="Times New Roman"/>
          <w:sz w:val="24"/>
          <w:szCs w:val="24"/>
        </w:rPr>
        <w:t>Leggere e analizzare varie fonti (documentarie, grafiche e cartografiche) ricavandone informazioni su eventi storici da collocare in diverse epoche e aree geografiche;</w:t>
      </w:r>
    </w:p>
    <w:p w14:paraId="169C2EF9" w14:textId="60731B6B" w:rsidR="00A50BFF" w:rsidRDefault="00A50BFF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Conoscenze:</w:t>
      </w:r>
      <w:r w:rsidRPr="00B025DE">
        <w:t xml:space="preserve"> </w:t>
      </w:r>
      <w:r w:rsidRPr="00E94AC2">
        <w:rPr>
          <w:rFonts w:eastAsia="Calibri" w:cs="Times New Roman"/>
          <w:sz w:val="24"/>
          <w:szCs w:val="24"/>
        </w:rPr>
        <w:t xml:space="preserve">La teoria dell’evoluzione; </w:t>
      </w:r>
      <w:r>
        <w:rPr>
          <w:rFonts w:eastAsia="Calibri" w:cs="Times New Roman"/>
          <w:sz w:val="24"/>
          <w:szCs w:val="24"/>
        </w:rPr>
        <w:t>l</w:t>
      </w:r>
      <w:r w:rsidRPr="00E94AC2">
        <w:rPr>
          <w:rFonts w:eastAsia="Calibri" w:cs="Times New Roman"/>
          <w:sz w:val="24"/>
          <w:szCs w:val="24"/>
        </w:rPr>
        <w:t xml:space="preserve">’evoluzione umana; </w:t>
      </w:r>
      <w:r>
        <w:rPr>
          <w:rFonts w:eastAsia="Calibri" w:cs="Times New Roman"/>
          <w:sz w:val="24"/>
          <w:szCs w:val="24"/>
        </w:rPr>
        <w:t>l</w:t>
      </w:r>
      <w:r w:rsidRPr="00E94AC2">
        <w:rPr>
          <w:rFonts w:eastAsia="Calibri" w:cs="Times New Roman"/>
          <w:sz w:val="24"/>
          <w:szCs w:val="24"/>
        </w:rPr>
        <w:t xml:space="preserve">’Homo sapiens; </w:t>
      </w:r>
      <w:r>
        <w:rPr>
          <w:rFonts w:eastAsia="Calibri" w:cs="Times New Roman"/>
          <w:sz w:val="24"/>
          <w:szCs w:val="24"/>
        </w:rPr>
        <w:t>l</w:t>
      </w:r>
      <w:r w:rsidRPr="00E94AC2">
        <w:rPr>
          <w:rFonts w:eastAsia="Calibri" w:cs="Times New Roman"/>
          <w:sz w:val="24"/>
          <w:szCs w:val="24"/>
        </w:rPr>
        <w:t xml:space="preserve">a </w:t>
      </w:r>
      <w:r>
        <w:rPr>
          <w:rFonts w:eastAsia="Calibri" w:cs="Times New Roman"/>
          <w:sz w:val="24"/>
          <w:szCs w:val="24"/>
        </w:rPr>
        <w:t>P</w:t>
      </w:r>
      <w:r w:rsidRPr="00E94AC2">
        <w:rPr>
          <w:rFonts w:eastAsia="Calibri" w:cs="Times New Roman"/>
          <w:sz w:val="24"/>
          <w:szCs w:val="24"/>
        </w:rPr>
        <w:t>reistoria</w:t>
      </w:r>
      <w:r>
        <w:rPr>
          <w:rFonts w:eastAsia="Calibri" w:cs="Times New Roman"/>
          <w:sz w:val="24"/>
          <w:szCs w:val="24"/>
        </w:rPr>
        <w:t xml:space="preserve"> e le sue fasi</w:t>
      </w:r>
      <w:r w:rsidRPr="00E94AC2">
        <w:rPr>
          <w:rFonts w:eastAsia="Calibri" w:cs="Times New Roman"/>
          <w:sz w:val="24"/>
          <w:szCs w:val="24"/>
        </w:rPr>
        <w:t xml:space="preserve">; </w:t>
      </w:r>
      <w:r w:rsidR="00F37AD6">
        <w:rPr>
          <w:rFonts w:eastAsia="Calibri" w:cs="Times New Roman"/>
          <w:sz w:val="24"/>
          <w:szCs w:val="24"/>
        </w:rPr>
        <w:t xml:space="preserve">il Paleolitico; </w:t>
      </w:r>
      <w:r>
        <w:rPr>
          <w:rFonts w:eastAsia="Calibri" w:cs="Times New Roman"/>
          <w:sz w:val="24"/>
          <w:szCs w:val="24"/>
        </w:rPr>
        <w:t xml:space="preserve">la </w:t>
      </w:r>
      <w:r w:rsidRPr="00E94AC2">
        <w:rPr>
          <w:rFonts w:eastAsia="Calibri" w:cs="Times New Roman"/>
          <w:sz w:val="24"/>
          <w:szCs w:val="24"/>
        </w:rPr>
        <w:t xml:space="preserve">nascita dell’agricoltura e dell’allevamento; </w:t>
      </w:r>
      <w:r>
        <w:rPr>
          <w:rFonts w:eastAsia="Calibri" w:cs="Times New Roman"/>
          <w:sz w:val="24"/>
          <w:szCs w:val="24"/>
        </w:rPr>
        <w:t>l</w:t>
      </w:r>
      <w:r w:rsidRPr="00E94AC2">
        <w:rPr>
          <w:rFonts w:eastAsia="Calibri" w:cs="Times New Roman"/>
          <w:sz w:val="24"/>
          <w:szCs w:val="24"/>
        </w:rPr>
        <w:t xml:space="preserve">a rivoluzione del Neolitico e l’età dei metalli; </w:t>
      </w:r>
      <w:r>
        <w:rPr>
          <w:rFonts w:eastAsia="Calibri" w:cs="Times New Roman"/>
          <w:sz w:val="24"/>
          <w:szCs w:val="24"/>
        </w:rPr>
        <w:t>l</w:t>
      </w:r>
      <w:r w:rsidRPr="00E94AC2">
        <w:rPr>
          <w:rFonts w:eastAsia="Calibri" w:cs="Times New Roman"/>
          <w:sz w:val="24"/>
          <w:szCs w:val="24"/>
        </w:rPr>
        <w:t>’uomo, animale sociale</w:t>
      </w:r>
      <w:r w:rsidR="00F37AD6">
        <w:rPr>
          <w:rFonts w:eastAsia="Calibri" w:cs="Times New Roman"/>
          <w:sz w:val="24"/>
          <w:szCs w:val="24"/>
        </w:rPr>
        <w:t>; il mondo materiale e quello spirituale</w:t>
      </w:r>
      <w:r w:rsidRPr="00E94AC2">
        <w:rPr>
          <w:rFonts w:eastAsia="Calibri" w:cs="Times New Roman"/>
          <w:sz w:val="24"/>
          <w:szCs w:val="24"/>
        </w:rPr>
        <w:t>.</w:t>
      </w:r>
      <w:r w:rsidRPr="00B025DE">
        <w:rPr>
          <w:rFonts w:ascii="Calibri" w:eastAsia="Calibri" w:hAnsi="Calibri"/>
          <w:sz w:val="24"/>
          <w:szCs w:val="24"/>
        </w:rPr>
        <w:t xml:space="preserve"> </w:t>
      </w:r>
    </w:p>
    <w:p w14:paraId="49D3F274" w14:textId="4A8D2488" w:rsidR="00A50BFF" w:rsidRDefault="00A50BFF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Abilità:</w:t>
      </w:r>
      <w:r w:rsidRPr="00F37EB5">
        <w:rPr>
          <w:rFonts w:ascii="Calibri" w:eastAsia="Calibri" w:hAnsi="Calibri"/>
          <w:sz w:val="24"/>
          <w:szCs w:val="24"/>
        </w:rPr>
        <w:t xml:space="preserve"> </w:t>
      </w:r>
      <w:r w:rsidRPr="001D706D">
        <w:rPr>
          <w:rFonts w:eastAsia="Calibri" w:cs="Times New Roman"/>
          <w:sz w:val="24"/>
          <w:szCs w:val="24"/>
        </w:rPr>
        <w:t>Porre in relazione eventi distanti nello spazio e nel tempo;</w:t>
      </w:r>
      <w:r w:rsidRPr="00C3399D">
        <w:t xml:space="preserve"> </w:t>
      </w:r>
      <w:r w:rsidRPr="00C3399D">
        <w:rPr>
          <w:rFonts w:eastAsia="Calibri" w:cs="Times New Roman"/>
          <w:sz w:val="24"/>
          <w:szCs w:val="24"/>
        </w:rPr>
        <w:t>esporre quanto appreso con linguaggio corretto e con una sufficiente competenza terminologica di settore.</w:t>
      </w:r>
    </w:p>
    <w:p w14:paraId="6FDAD8A3" w14:textId="42AC78DE" w:rsidR="00A50BFF" w:rsidRPr="00A50BFF" w:rsidRDefault="00A50BFF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eastAsia="Calibri" w:cs="Times New Roman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Obiettivi Minimi:</w:t>
      </w:r>
      <w:r w:rsidRPr="00E22954">
        <w:t xml:space="preserve"> </w:t>
      </w:r>
      <w:bookmarkStart w:id="2" w:name="_Hlk152175534"/>
      <w:r>
        <w:rPr>
          <w:rFonts w:eastAsia="Calibri" w:cs="Times New Roman"/>
          <w:sz w:val="24"/>
          <w:szCs w:val="24"/>
        </w:rPr>
        <w:t>Comprendere e conoscere i concetti base dei seguenti argomenti:</w:t>
      </w:r>
      <w:bookmarkEnd w:id="2"/>
      <w:r w:rsidRPr="00E22954">
        <w:rPr>
          <w:rFonts w:eastAsia="Calibri" w:cs="Times New Roman"/>
          <w:sz w:val="24"/>
          <w:szCs w:val="24"/>
        </w:rPr>
        <w:t xml:space="preserve"> la teoria dell’evoluzione</w:t>
      </w:r>
      <w:r>
        <w:rPr>
          <w:rFonts w:eastAsia="Calibri" w:cs="Times New Roman"/>
          <w:sz w:val="24"/>
          <w:szCs w:val="24"/>
        </w:rPr>
        <w:t>, gli</w:t>
      </w:r>
      <w:r w:rsidRPr="00E22954">
        <w:rPr>
          <w:rFonts w:eastAsia="Calibri" w:cs="Times New Roman"/>
          <w:sz w:val="24"/>
          <w:szCs w:val="24"/>
        </w:rPr>
        <w:t xml:space="preserve"> ominid</w:t>
      </w:r>
      <w:r>
        <w:rPr>
          <w:rFonts w:eastAsia="Calibri" w:cs="Times New Roman"/>
          <w:sz w:val="24"/>
          <w:szCs w:val="24"/>
        </w:rPr>
        <w:t xml:space="preserve">i, </w:t>
      </w:r>
      <w:r w:rsidRPr="00E22954">
        <w:rPr>
          <w:rFonts w:eastAsia="Calibri" w:cs="Times New Roman"/>
          <w:sz w:val="24"/>
          <w:szCs w:val="24"/>
        </w:rPr>
        <w:t xml:space="preserve">la </w:t>
      </w:r>
      <w:r>
        <w:rPr>
          <w:rFonts w:eastAsia="Calibri" w:cs="Times New Roman"/>
          <w:sz w:val="24"/>
          <w:szCs w:val="24"/>
        </w:rPr>
        <w:t>P</w:t>
      </w:r>
      <w:r w:rsidRPr="00E22954">
        <w:rPr>
          <w:rFonts w:eastAsia="Calibri" w:cs="Times New Roman"/>
          <w:sz w:val="24"/>
          <w:szCs w:val="24"/>
        </w:rPr>
        <w:t>reistoria</w:t>
      </w:r>
      <w:r>
        <w:rPr>
          <w:rFonts w:eastAsia="Calibri" w:cs="Times New Roman"/>
          <w:sz w:val="24"/>
          <w:szCs w:val="24"/>
        </w:rPr>
        <w:t xml:space="preserve"> e le sue fasi, </w:t>
      </w:r>
      <w:r w:rsidRPr="00E22954">
        <w:rPr>
          <w:rFonts w:eastAsia="Calibri" w:cs="Times New Roman"/>
          <w:sz w:val="24"/>
          <w:szCs w:val="24"/>
        </w:rPr>
        <w:t>le scoperte più importanti del Neolitico</w:t>
      </w:r>
      <w:r>
        <w:rPr>
          <w:rFonts w:eastAsia="Calibri" w:cs="Times New Roman"/>
          <w:sz w:val="24"/>
          <w:szCs w:val="24"/>
        </w:rPr>
        <w:t>,</w:t>
      </w:r>
      <w:r w:rsidRPr="00E22954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la </w:t>
      </w:r>
      <w:r w:rsidRPr="00E22954">
        <w:rPr>
          <w:rFonts w:eastAsia="Calibri" w:cs="Times New Roman"/>
          <w:sz w:val="24"/>
          <w:szCs w:val="24"/>
        </w:rPr>
        <w:t>specializzazione delle attività</w:t>
      </w:r>
      <w:r>
        <w:rPr>
          <w:rFonts w:eastAsia="Calibri" w:cs="Times New Roman"/>
          <w:sz w:val="24"/>
          <w:szCs w:val="24"/>
        </w:rPr>
        <w:t xml:space="preserve">, la </w:t>
      </w:r>
      <w:r w:rsidRPr="00E22954">
        <w:rPr>
          <w:rFonts w:eastAsia="Calibri" w:cs="Times New Roman"/>
          <w:sz w:val="24"/>
          <w:szCs w:val="24"/>
        </w:rPr>
        <w:t>gerarchia sociale</w:t>
      </w:r>
      <w:r>
        <w:rPr>
          <w:rFonts w:eastAsia="Calibri" w:cs="Times New Roman"/>
          <w:sz w:val="24"/>
          <w:szCs w:val="24"/>
        </w:rPr>
        <w:t>.</w:t>
      </w:r>
    </w:p>
    <w:p w14:paraId="715C3D91" w14:textId="2F94D93B" w:rsidR="0010675B" w:rsidRDefault="00F37AD6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bookmarkStart w:id="3" w:name="_Hlk152097636"/>
      <w:r>
        <w:rPr>
          <w:rFonts w:ascii="Calibri" w:eastAsia="Calibri" w:hAnsi="Calibri"/>
          <w:b/>
          <w:sz w:val="24"/>
          <w:szCs w:val="24"/>
        </w:rPr>
        <w:t>CONTENUTI</w:t>
      </w:r>
    </w:p>
    <w:p w14:paraId="7C5E6AD8" w14:textId="7D097F8D" w:rsidR="00F37AD6" w:rsidRDefault="00F37AD6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Le origini dell’uomo.</w:t>
      </w:r>
    </w:p>
    <w:p w14:paraId="29DDB737" w14:textId="706F2C4C" w:rsidR="00F37AD6" w:rsidRDefault="00F37AD6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La rivoluzione del Neolitico.</w:t>
      </w:r>
    </w:p>
    <w:p w14:paraId="5B65EB93" w14:textId="77777777" w:rsidR="00F37AD6" w:rsidRDefault="00F37AD6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3BDC7581" w14:textId="76A34A09" w:rsidR="00A50BFF" w:rsidRPr="00A50BFF" w:rsidRDefault="00A50BFF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Percorso 2: Le prime civiltà </w:t>
      </w:r>
      <w:r w:rsidRPr="007D0257">
        <w:rPr>
          <w:rFonts w:ascii="Calibri" w:eastAsia="Calibri" w:hAnsi="Calibri"/>
          <w:b/>
          <w:sz w:val="24"/>
          <w:szCs w:val="24"/>
        </w:rPr>
        <w:t>della storia</w:t>
      </w:r>
      <w:r>
        <w:rPr>
          <w:rFonts w:ascii="Calibri" w:eastAsia="Calibri" w:hAnsi="Calibri"/>
          <w:b/>
          <w:sz w:val="24"/>
          <w:szCs w:val="24"/>
        </w:rPr>
        <w:t xml:space="preserve"> -</w:t>
      </w:r>
      <w:r w:rsidRPr="007D0257">
        <w:rPr>
          <w:rFonts w:ascii="Calibri" w:eastAsia="Calibri" w:hAnsi="Calibri"/>
          <w:b/>
          <w:sz w:val="24"/>
          <w:szCs w:val="24"/>
        </w:rPr>
        <w:t xml:space="preserve"> le civiltà della Mesopotamia; l’Egitto </w:t>
      </w:r>
      <w:r>
        <w:rPr>
          <w:rFonts w:ascii="Calibri" w:eastAsia="Calibri" w:hAnsi="Calibri"/>
          <w:b/>
          <w:sz w:val="24"/>
          <w:szCs w:val="24"/>
        </w:rPr>
        <w:t>e la Teocrazia dei faraoni</w:t>
      </w:r>
      <w:r w:rsidRPr="007D0257">
        <w:rPr>
          <w:rFonts w:ascii="Calibri" w:eastAsia="Calibri" w:hAnsi="Calibri"/>
          <w:b/>
          <w:sz w:val="24"/>
          <w:szCs w:val="24"/>
        </w:rPr>
        <w:t xml:space="preserve">; </w:t>
      </w:r>
      <w:r>
        <w:rPr>
          <w:rFonts w:ascii="Calibri" w:eastAsia="Calibri" w:hAnsi="Calibri"/>
          <w:b/>
          <w:sz w:val="24"/>
          <w:szCs w:val="24"/>
        </w:rPr>
        <w:t>l</w:t>
      </w:r>
      <w:r w:rsidRPr="007D0257">
        <w:rPr>
          <w:rFonts w:ascii="Calibri" w:eastAsia="Calibri" w:hAnsi="Calibri"/>
          <w:b/>
          <w:sz w:val="24"/>
          <w:szCs w:val="24"/>
        </w:rPr>
        <w:t>e civiltà del</w:t>
      </w:r>
      <w:r>
        <w:rPr>
          <w:rFonts w:ascii="Calibri" w:eastAsia="Calibri" w:hAnsi="Calibri"/>
          <w:b/>
          <w:sz w:val="24"/>
          <w:szCs w:val="24"/>
        </w:rPr>
        <w:t xml:space="preserve">l’estremo </w:t>
      </w:r>
      <w:r w:rsidRPr="007D0257">
        <w:rPr>
          <w:rFonts w:ascii="Calibri" w:eastAsia="Calibri" w:hAnsi="Calibri"/>
          <w:b/>
          <w:sz w:val="24"/>
          <w:szCs w:val="24"/>
        </w:rPr>
        <w:t>Oriente e dell’Egeo</w:t>
      </w:r>
      <w:r>
        <w:rPr>
          <w:rFonts w:ascii="Calibri" w:eastAsia="Calibri" w:hAnsi="Calibri"/>
          <w:b/>
          <w:sz w:val="24"/>
          <w:szCs w:val="24"/>
        </w:rPr>
        <w:t>.</w:t>
      </w:r>
      <w:bookmarkEnd w:id="3"/>
    </w:p>
    <w:p w14:paraId="490BAABC" w14:textId="4C66AAE3" w:rsidR="00A50BFF" w:rsidRPr="00A50BFF" w:rsidRDefault="00A50BFF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eastAsia="Calibri" w:cs="Times New Roman"/>
          <w:sz w:val="24"/>
          <w:szCs w:val="24"/>
        </w:rPr>
      </w:pPr>
      <w:r w:rsidRPr="00953B63">
        <w:rPr>
          <w:rFonts w:ascii="Calibri" w:eastAsia="Calibri" w:hAnsi="Calibri"/>
          <w:sz w:val="24"/>
          <w:szCs w:val="24"/>
        </w:rPr>
        <w:t xml:space="preserve">Competenze: </w:t>
      </w:r>
      <w:r w:rsidRPr="001D706D">
        <w:rPr>
          <w:rFonts w:eastAsia="Calibri" w:cs="Times New Roman"/>
          <w:sz w:val="24"/>
          <w:szCs w:val="24"/>
        </w:rPr>
        <w:t>Individuare i momenti chiave della trasformazione politica, sociale ed economica del mondo antico in riferimento alle diverse aree geografiche</w:t>
      </w:r>
      <w:r>
        <w:rPr>
          <w:rFonts w:eastAsia="Calibri" w:cs="Times New Roman"/>
          <w:sz w:val="24"/>
          <w:szCs w:val="24"/>
        </w:rPr>
        <w:t>.</w:t>
      </w:r>
    </w:p>
    <w:p w14:paraId="5F7E963E" w14:textId="102B2FC0" w:rsidR="00A50BFF" w:rsidRPr="00F37AD6" w:rsidRDefault="00A50BFF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37AD6">
        <w:rPr>
          <w:rFonts w:asciiTheme="minorHAnsi" w:eastAsia="Calibri" w:hAnsiTheme="minorHAnsi" w:cstheme="minorHAnsi"/>
          <w:sz w:val="24"/>
          <w:szCs w:val="24"/>
        </w:rPr>
        <w:t>Conoscenze: Le prime civiltà della Mesopotamia: la civiltà dei Sumeri; l’impero babilonese; l’Egitto, dono del Nilo; Teocrazia: la società gerarchica dominata dal faraone; cultura e religione in Egitto; le civiltà fluviali dell’Estremo Oriente; il Mediterraneo, crocevia di civiltà; Creta e la civiltà minoica; i Fenici, mercanti e navigatori; gli Ebrei, il popolo di un unico Dio.</w:t>
      </w:r>
    </w:p>
    <w:p w14:paraId="183D31D1" w14:textId="63D39930" w:rsidR="00A50BFF" w:rsidRPr="00F37AD6" w:rsidRDefault="00A50BFF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37AD6">
        <w:rPr>
          <w:rFonts w:asciiTheme="minorHAnsi" w:eastAsia="Calibri" w:hAnsiTheme="minorHAnsi" w:cstheme="minorHAnsi"/>
          <w:sz w:val="24"/>
          <w:szCs w:val="24"/>
        </w:rPr>
        <w:t>Abilità: Distinguere i fattori che determinano eventi semplici e complessi. Comunicare in forma coerente gli eventi storici, utilizzando il linguaggio specifico della disciplina.</w:t>
      </w:r>
    </w:p>
    <w:p w14:paraId="495AF0B5" w14:textId="69858782" w:rsidR="00A50BFF" w:rsidRPr="00F37AD6" w:rsidRDefault="00A50BFF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37AD6"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Obiettivi Minimi: </w:t>
      </w:r>
      <w:bookmarkStart w:id="4" w:name="_Hlk152177085"/>
      <w:r w:rsidRPr="00F37AD6">
        <w:rPr>
          <w:rFonts w:asciiTheme="minorHAnsi" w:eastAsia="Calibri" w:hAnsiTheme="minorHAnsi" w:cstheme="minorHAnsi"/>
          <w:sz w:val="24"/>
          <w:szCs w:val="24"/>
        </w:rPr>
        <w:t xml:space="preserve">Comprendere e conoscere i concetti base dei seguenti argomenti: </w:t>
      </w:r>
      <w:bookmarkEnd w:id="4"/>
      <w:r w:rsidRPr="00F37AD6">
        <w:rPr>
          <w:rFonts w:asciiTheme="minorHAnsi" w:eastAsia="Calibri" w:hAnsiTheme="minorHAnsi" w:cstheme="minorHAnsi"/>
          <w:sz w:val="24"/>
          <w:szCs w:val="24"/>
        </w:rPr>
        <w:t>le prime civiltà sorte vicino ai fiumi; la città-stato; l’invenzione della scrittura; il Nilo e la civiltà egizia; l’organizzazione della società egizia; i geroglifici; le piramidi e l’imbalsamazione; la civiltà minoica e la sua principale attività economica; caratteristiche della civiltà micenea e influenze culturali sulla Grecia antica; i Fenici e il controllo su tutti i commerci del Mediterraneo; politeismo e monoteismo; il regno di Israele.</w:t>
      </w:r>
    </w:p>
    <w:p w14:paraId="3B2508C3" w14:textId="7622063B" w:rsidR="0010675B" w:rsidRDefault="00F37AD6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bookmarkStart w:id="5" w:name="_Hlk152097755"/>
      <w:r>
        <w:rPr>
          <w:rFonts w:ascii="Calibri" w:eastAsia="Calibri" w:hAnsi="Calibri"/>
          <w:b/>
          <w:sz w:val="24"/>
          <w:szCs w:val="24"/>
        </w:rPr>
        <w:t>CONTENUTI</w:t>
      </w:r>
    </w:p>
    <w:p w14:paraId="12560EEE" w14:textId="3E1646A6" w:rsidR="00F37AD6" w:rsidRDefault="00F37AD6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L’invenzione delle città e le civiltà della Mesopotamia.</w:t>
      </w:r>
    </w:p>
    <w:p w14:paraId="77A12B5D" w14:textId="43AEA505" w:rsidR="00F37AD6" w:rsidRDefault="00F37AD6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L’Egitto dei faraoni.</w:t>
      </w:r>
    </w:p>
    <w:p w14:paraId="1DFD8DF4" w14:textId="23FC4CFD" w:rsidR="00F37AD6" w:rsidRDefault="00F37AD6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Le civiltà del vicino Oriente e dell’Egeo.</w:t>
      </w:r>
    </w:p>
    <w:p w14:paraId="2122441A" w14:textId="77777777" w:rsidR="00F37AD6" w:rsidRDefault="00F37AD6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612BF8D8" w14:textId="7AB2DF14" w:rsidR="00A50BFF" w:rsidRPr="00A50BFF" w:rsidRDefault="00A50BFF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Percorso 3: La Grecia</w:t>
      </w:r>
      <w:r w:rsidRPr="004914ED">
        <w:t xml:space="preserve"> </w:t>
      </w:r>
      <w:r w:rsidRPr="004F272B">
        <w:rPr>
          <w:rFonts w:asciiTheme="minorHAnsi" w:hAnsiTheme="minorHAnsi" w:cstheme="minorHAnsi"/>
          <w:b/>
          <w:bCs/>
        </w:rPr>
        <w:t>antica</w:t>
      </w:r>
      <w:r>
        <w:t>.</w:t>
      </w:r>
    </w:p>
    <w:p w14:paraId="7AF5128C" w14:textId="5F336B3E" w:rsidR="00A50BFF" w:rsidRPr="00F37AD6" w:rsidRDefault="00A50BFF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bookmarkStart w:id="6" w:name="_Hlk152176935"/>
      <w:r w:rsidRPr="00F37AD6">
        <w:rPr>
          <w:rFonts w:asciiTheme="minorHAnsi" w:eastAsia="Calibri" w:hAnsiTheme="minorHAnsi" w:cstheme="minorHAnsi"/>
          <w:bCs/>
          <w:sz w:val="24"/>
          <w:szCs w:val="24"/>
        </w:rPr>
        <w:t>Competenze: Cogliere gli elementi di continuità e discontinuità nel confronto fra epoche. Usare il lessico e le categorie specifiche della disciplina.</w:t>
      </w:r>
      <w:bookmarkEnd w:id="6"/>
    </w:p>
    <w:p w14:paraId="03AACD90" w14:textId="52A602C3" w:rsidR="00A50BFF" w:rsidRPr="00F37AD6" w:rsidRDefault="00A50BFF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F37AD6">
        <w:rPr>
          <w:rFonts w:asciiTheme="minorHAnsi" w:eastAsia="Calibri" w:hAnsiTheme="minorHAnsi" w:cstheme="minorHAnsi"/>
          <w:bCs/>
          <w:sz w:val="24"/>
          <w:szCs w:val="24"/>
        </w:rPr>
        <w:t xml:space="preserve">Conoscenze: La Grecia e il mare; caratteri della cultura greca; la Grecia delle </w:t>
      </w:r>
      <w:proofErr w:type="spellStart"/>
      <w:r w:rsidRPr="00F37AD6">
        <w:rPr>
          <w:rFonts w:asciiTheme="minorHAnsi" w:eastAsia="Calibri" w:hAnsiTheme="minorHAnsi" w:cstheme="minorHAnsi"/>
          <w:bCs/>
          <w:sz w:val="24"/>
          <w:szCs w:val="24"/>
        </w:rPr>
        <w:t>poleis</w:t>
      </w:r>
      <w:proofErr w:type="spellEnd"/>
      <w:r w:rsidRPr="00F37AD6">
        <w:rPr>
          <w:rFonts w:asciiTheme="minorHAnsi" w:eastAsia="Calibri" w:hAnsiTheme="minorHAnsi" w:cstheme="minorHAnsi"/>
          <w:bCs/>
          <w:sz w:val="24"/>
          <w:szCs w:val="24"/>
        </w:rPr>
        <w:t>: dall’epoca micenea alla nascita della polis; due modelli di polis: Sparta e Atene; la guerra del Peloponneso;</w:t>
      </w:r>
    </w:p>
    <w:p w14:paraId="7CBEFE7B" w14:textId="45C4D97E" w:rsidR="00A50BFF" w:rsidRPr="00F37AD6" w:rsidRDefault="00A50BFF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F37AD6">
        <w:rPr>
          <w:rFonts w:asciiTheme="minorHAnsi" w:eastAsia="Calibri" w:hAnsiTheme="minorHAnsi" w:cstheme="minorHAnsi"/>
          <w:bCs/>
          <w:sz w:val="24"/>
          <w:szCs w:val="24"/>
        </w:rPr>
        <w:t>Abilità: Cogliere spunti di attualizzazione dal punto di vista politico, religioso, socio-economico e culturale. Interpretare e utilizzare le fonti; orientarsi nelle letture storiografiche.</w:t>
      </w:r>
    </w:p>
    <w:bookmarkEnd w:id="5"/>
    <w:p w14:paraId="236FEB19" w14:textId="3A9B6A25" w:rsidR="00A50BFF" w:rsidRPr="00F37AD6" w:rsidRDefault="00A50BFF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37AD6">
        <w:rPr>
          <w:rFonts w:asciiTheme="minorHAnsi" w:eastAsia="Calibri" w:hAnsiTheme="minorHAnsi" w:cstheme="minorHAnsi"/>
          <w:sz w:val="24"/>
          <w:szCs w:val="24"/>
        </w:rPr>
        <w:t>Obiettivi Minimi:</w:t>
      </w:r>
      <w:r w:rsidRPr="00F37AD6">
        <w:rPr>
          <w:rFonts w:asciiTheme="minorHAnsi" w:hAnsiTheme="minorHAnsi" w:cstheme="minorHAnsi"/>
        </w:rPr>
        <w:t xml:space="preserve"> </w:t>
      </w:r>
      <w:r w:rsidRPr="00F37AD6">
        <w:rPr>
          <w:rFonts w:asciiTheme="minorHAnsi" w:eastAsia="Calibri" w:hAnsiTheme="minorHAnsi" w:cstheme="minorHAnsi"/>
          <w:sz w:val="24"/>
          <w:szCs w:val="24"/>
        </w:rPr>
        <w:t xml:space="preserve">Comprendere e conoscere i concetti base dei seguenti argomenti: </w:t>
      </w:r>
      <w:r w:rsidRPr="00F37AD6">
        <w:rPr>
          <w:rFonts w:asciiTheme="minorHAnsi" w:hAnsiTheme="minorHAnsi" w:cstheme="minorHAnsi"/>
          <w:sz w:val="24"/>
          <w:szCs w:val="24"/>
        </w:rPr>
        <w:t>la fine del mondo miceneo</w:t>
      </w:r>
      <w:r w:rsidRPr="00F37AD6">
        <w:rPr>
          <w:rFonts w:asciiTheme="minorHAnsi" w:eastAsia="Calibri" w:hAnsiTheme="minorHAnsi" w:cstheme="minorHAnsi"/>
          <w:sz w:val="24"/>
          <w:szCs w:val="24"/>
        </w:rPr>
        <w:t xml:space="preserve"> e il sorgere della civiltà greca; la nascita delle </w:t>
      </w:r>
      <w:proofErr w:type="spellStart"/>
      <w:r w:rsidRPr="00F37AD6">
        <w:rPr>
          <w:rFonts w:asciiTheme="minorHAnsi" w:eastAsia="Calibri" w:hAnsiTheme="minorHAnsi" w:cstheme="minorHAnsi"/>
          <w:sz w:val="24"/>
          <w:szCs w:val="24"/>
        </w:rPr>
        <w:t>poleis</w:t>
      </w:r>
      <w:proofErr w:type="spellEnd"/>
      <w:r w:rsidRPr="00F37AD6">
        <w:rPr>
          <w:rFonts w:asciiTheme="minorHAnsi" w:eastAsia="Calibri" w:hAnsiTheme="minorHAnsi" w:cstheme="minorHAnsi"/>
          <w:sz w:val="24"/>
          <w:szCs w:val="24"/>
        </w:rPr>
        <w:t>; la forma della polis: l’</w:t>
      </w:r>
      <w:proofErr w:type="spellStart"/>
      <w:r w:rsidRPr="00F37AD6">
        <w:rPr>
          <w:rFonts w:asciiTheme="minorHAnsi" w:eastAsia="Calibri" w:hAnsiTheme="minorHAnsi" w:cstheme="minorHAnsi"/>
          <w:i/>
          <w:iCs/>
          <w:sz w:val="24"/>
          <w:szCs w:val="24"/>
        </w:rPr>
        <w:t>asty</w:t>
      </w:r>
      <w:proofErr w:type="spellEnd"/>
      <w:r w:rsidRPr="00F37AD6">
        <w:rPr>
          <w:rFonts w:asciiTheme="minorHAnsi" w:eastAsia="Calibri" w:hAnsiTheme="minorHAnsi" w:cstheme="minorHAnsi"/>
          <w:sz w:val="24"/>
          <w:szCs w:val="24"/>
        </w:rPr>
        <w:t xml:space="preserve"> e l’acropoli; </w:t>
      </w:r>
      <w:proofErr w:type="spellStart"/>
      <w:r w:rsidRPr="00F37AD6">
        <w:rPr>
          <w:rFonts w:asciiTheme="minorHAnsi" w:eastAsia="Calibri" w:hAnsiTheme="minorHAnsi" w:cstheme="minorHAnsi"/>
          <w:sz w:val="24"/>
          <w:szCs w:val="24"/>
        </w:rPr>
        <w:t>poleis</w:t>
      </w:r>
      <w:proofErr w:type="spellEnd"/>
      <w:r w:rsidRPr="00F37AD6">
        <w:rPr>
          <w:rFonts w:asciiTheme="minorHAnsi" w:eastAsia="Calibri" w:hAnsiTheme="minorHAnsi" w:cstheme="minorHAnsi"/>
          <w:sz w:val="24"/>
          <w:szCs w:val="24"/>
        </w:rPr>
        <w:t xml:space="preserve"> aristocratiche e </w:t>
      </w:r>
      <w:proofErr w:type="spellStart"/>
      <w:r w:rsidRPr="00F37AD6">
        <w:rPr>
          <w:rFonts w:asciiTheme="minorHAnsi" w:eastAsia="Calibri" w:hAnsiTheme="minorHAnsi" w:cstheme="minorHAnsi"/>
          <w:sz w:val="24"/>
          <w:szCs w:val="24"/>
        </w:rPr>
        <w:t>poleis</w:t>
      </w:r>
      <w:proofErr w:type="spellEnd"/>
      <w:r w:rsidRPr="00F37AD6">
        <w:rPr>
          <w:rFonts w:asciiTheme="minorHAnsi" w:eastAsia="Calibri" w:hAnsiTheme="minorHAnsi" w:cstheme="minorHAnsi"/>
          <w:sz w:val="24"/>
          <w:szCs w:val="24"/>
        </w:rPr>
        <w:t xml:space="preserve"> democratiche; il lungo cammino verso la democrazia; stato e istituzioni a Sparta: una società autoritaria dove l’individuo non conta; Atene, il modello della polis democratica; le riforme di </w:t>
      </w:r>
      <w:proofErr w:type="spellStart"/>
      <w:r w:rsidRPr="00F37AD6">
        <w:rPr>
          <w:rFonts w:asciiTheme="minorHAnsi" w:eastAsia="Calibri" w:hAnsiTheme="minorHAnsi" w:cstheme="minorHAnsi"/>
          <w:sz w:val="24"/>
          <w:szCs w:val="24"/>
        </w:rPr>
        <w:t>Clistene</w:t>
      </w:r>
      <w:proofErr w:type="spellEnd"/>
      <w:r w:rsidRPr="00F37AD6">
        <w:rPr>
          <w:rFonts w:asciiTheme="minorHAnsi" w:eastAsia="Calibri" w:hAnsiTheme="minorHAnsi" w:cstheme="minorHAnsi"/>
          <w:sz w:val="24"/>
          <w:szCs w:val="24"/>
        </w:rPr>
        <w:t xml:space="preserve"> e la nascita della democrazia.</w:t>
      </w:r>
    </w:p>
    <w:p w14:paraId="7743D8F7" w14:textId="5A47ED2B" w:rsidR="00F37AD6" w:rsidRDefault="00F37AD6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>CONTENUTI</w:t>
      </w:r>
    </w:p>
    <w:p w14:paraId="14627027" w14:textId="33E85617" w:rsidR="00F37AD6" w:rsidRDefault="00573ED6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>Dall’epoca micenea alla nascita della polis.</w:t>
      </w:r>
    </w:p>
    <w:p w14:paraId="733B91D6" w14:textId="5EDDF4B0" w:rsidR="00573ED6" w:rsidRDefault="00573ED6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>Due modelli di polis: Sparta e Atene.</w:t>
      </w:r>
    </w:p>
    <w:p w14:paraId="775BB3C7" w14:textId="77777777" w:rsidR="0010675B" w:rsidRPr="00F37AD6" w:rsidRDefault="0010675B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4"/>
          <w:szCs w:val="24"/>
        </w:rPr>
      </w:pPr>
    </w:p>
    <w:p w14:paraId="5390629B" w14:textId="16CDFC7B" w:rsidR="00A50BFF" w:rsidRDefault="00A50BFF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Percorso 4: L’apogeo della Grecia.</w:t>
      </w:r>
    </w:p>
    <w:p w14:paraId="24D139FF" w14:textId="54232289" w:rsidR="00A50BFF" w:rsidRPr="00F37AD6" w:rsidRDefault="00A50BFF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bookmarkStart w:id="7" w:name="_Hlk152177692"/>
      <w:r w:rsidRPr="00F37AD6">
        <w:rPr>
          <w:rFonts w:asciiTheme="minorHAnsi" w:eastAsia="Calibri" w:hAnsiTheme="minorHAnsi" w:cstheme="minorHAnsi"/>
          <w:bCs/>
          <w:sz w:val="24"/>
          <w:szCs w:val="24"/>
        </w:rPr>
        <w:t>Competenze: Cogliere gli elementi di continuità e discontinuità nel confronto fra epoche. Usare il lessico e le categorie specifiche della disciplina.</w:t>
      </w:r>
      <w:bookmarkEnd w:id="7"/>
    </w:p>
    <w:p w14:paraId="740E1187" w14:textId="0B9D419D" w:rsidR="00A50BFF" w:rsidRPr="00F37AD6" w:rsidRDefault="00A50BFF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F37AD6">
        <w:rPr>
          <w:rFonts w:asciiTheme="minorHAnsi" w:eastAsia="Calibri" w:hAnsiTheme="minorHAnsi" w:cstheme="minorHAnsi"/>
          <w:bCs/>
          <w:sz w:val="24"/>
          <w:szCs w:val="24"/>
        </w:rPr>
        <w:t>Conoscenze: Un’unica grande civiltà; la religione dei Greci: santuari e culti misterici; la pratica sportiva; l’educazione; la vita quotidiana; il ruolo della donna; l’impero persiano; la prima guerra persiana; la politica ateniese dopo Maratona; la seconda guerra persiana; la Grecia dopo le guerre persiane; il rafforzamento della democrazia e il governo di Pericle; la ricostruzione dell’acropoli e il Partenone; la nascita del teatro; la filosofia.</w:t>
      </w:r>
    </w:p>
    <w:p w14:paraId="15830AA3" w14:textId="2AEADFD4" w:rsidR="00A50BFF" w:rsidRPr="00F37AD6" w:rsidRDefault="00A50BFF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F37AD6">
        <w:rPr>
          <w:rFonts w:asciiTheme="minorHAnsi" w:eastAsia="Calibri" w:hAnsiTheme="minorHAnsi" w:cstheme="minorHAnsi"/>
          <w:bCs/>
          <w:sz w:val="24"/>
          <w:szCs w:val="24"/>
        </w:rPr>
        <w:t xml:space="preserve">Abilità: </w:t>
      </w:r>
      <w:bookmarkStart w:id="8" w:name="_Hlk152177899"/>
      <w:r w:rsidRPr="00F37AD6">
        <w:rPr>
          <w:rFonts w:asciiTheme="minorHAnsi" w:eastAsia="Calibri" w:hAnsiTheme="minorHAnsi" w:cstheme="minorHAnsi"/>
          <w:bCs/>
          <w:sz w:val="24"/>
          <w:szCs w:val="24"/>
        </w:rPr>
        <w:t>Cogliere spunti di attualizzazione dal punto di vista politico, religioso, socio-economico e culturale. Interpretare e utilizzare le fonti; orientarsi nelle letture storiografiche.</w:t>
      </w:r>
      <w:bookmarkEnd w:id="8"/>
    </w:p>
    <w:p w14:paraId="13A2E6B9" w14:textId="25265D09" w:rsidR="00A50BFF" w:rsidRPr="00F37AD6" w:rsidRDefault="00A50BFF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37AD6">
        <w:rPr>
          <w:rFonts w:asciiTheme="minorHAnsi" w:eastAsia="Calibri" w:hAnsiTheme="minorHAnsi" w:cstheme="minorHAnsi"/>
          <w:sz w:val="24"/>
          <w:szCs w:val="24"/>
        </w:rPr>
        <w:t xml:space="preserve">Obiettivi Minimi: </w:t>
      </w:r>
      <w:bookmarkStart w:id="9" w:name="_Hlk152177921"/>
      <w:r w:rsidRPr="00F37AD6">
        <w:rPr>
          <w:rFonts w:asciiTheme="minorHAnsi" w:eastAsia="Calibri" w:hAnsiTheme="minorHAnsi" w:cstheme="minorHAnsi"/>
          <w:sz w:val="24"/>
          <w:szCs w:val="24"/>
        </w:rPr>
        <w:t xml:space="preserve">Comprendere e conoscere i concetti base dei seguenti argomenti: </w:t>
      </w:r>
      <w:bookmarkEnd w:id="9"/>
      <w:r w:rsidRPr="00F37AD6">
        <w:rPr>
          <w:rFonts w:asciiTheme="minorHAnsi" w:eastAsia="Calibri" w:hAnsiTheme="minorHAnsi" w:cstheme="minorHAnsi"/>
          <w:sz w:val="24"/>
          <w:szCs w:val="24"/>
        </w:rPr>
        <w:t xml:space="preserve">elementi comuni tra le </w:t>
      </w:r>
      <w:proofErr w:type="spellStart"/>
      <w:r w:rsidRPr="00F37AD6">
        <w:rPr>
          <w:rFonts w:asciiTheme="minorHAnsi" w:eastAsia="Calibri" w:hAnsiTheme="minorHAnsi" w:cstheme="minorHAnsi"/>
          <w:sz w:val="24"/>
          <w:szCs w:val="24"/>
        </w:rPr>
        <w:t>poleis</w:t>
      </w:r>
      <w:proofErr w:type="spellEnd"/>
      <w:r w:rsidRPr="00F37AD6">
        <w:rPr>
          <w:rFonts w:asciiTheme="minorHAnsi" w:eastAsia="Calibri" w:hAnsiTheme="minorHAnsi" w:cstheme="minorHAnsi"/>
          <w:sz w:val="24"/>
          <w:szCs w:val="24"/>
        </w:rPr>
        <w:t xml:space="preserve"> della Grecia; i santuari e i culti misterici; le Olimpiadi e l’importanza sociale; il ruolo della donna nella società greca; l’impero persiano; cause e origini delle guerre persiane; la politica di Pericle per favorire la democrazia; la filosofia; funzione del teatro nell’antica Grecia.</w:t>
      </w:r>
    </w:p>
    <w:p w14:paraId="489C95F1" w14:textId="5BD2B9BE" w:rsidR="0010675B" w:rsidRDefault="00573ED6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 xml:space="preserve">CONTENUTI </w:t>
      </w:r>
    </w:p>
    <w:p w14:paraId="3E2C8C95" w14:textId="3D63846F" w:rsidR="00573ED6" w:rsidRDefault="00573ED6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La civiltà greca.</w:t>
      </w:r>
    </w:p>
    <w:p w14:paraId="2DDC7602" w14:textId="53B6B365" w:rsidR="00573ED6" w:rsidRDefault="00573ED6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Le guerre persiane.</w:t>
      </w:r>
    </w:p>
    <w:p w14:paraId="230CF90B" w14:textId="4531BAE3" w:rsidR="00573ED6" w:rsidRDefault="00573ED6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L’età di Pericle.</w:t>
      </w:r>
    </w:p>
    <w:p w14:paraId="6048F556" w14:textId="77777777" w:rsidR="00573ED6" w:rsidRPr="00F37AD6" w:rsidRDefault="00573ED6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4"/>
          <w:szCs w:val="24"/>
        </w:rPr>
      </w:pPr>
    </w:p>
    <w:p w14:paraId="72BCA960" w14:textId="140CC2DF" w:rsidR="00A50BFF" w:rsidRDefault="00A50BFF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Percorso 5: </w:t>
      </w:r>
      <w:r w:rsidRPr="00822F52">
        <w:rPr>
          <w:rFonts w:ascii="Calibri" w:eastAsia="Calibri" w:hAnsi="Calibri"/>
          <w:b/>
          <w:sz w:val="24"/>
          <w:szCs w:val="24"/>
        </w:rPr>
        <w:t>La crisi della polis e l’ascesa della Macedonia</w:t>
      </w:r>
      <w:r>
        <w:rPr>
          <w:rFonts w:ascii="Calibri" w:eastAsia="Calibri" w:hAnsi="Calibri"/>
          <w:b/>
          <w:sz w:val="24"/>
          <w:szCs w:val="24"/>
        </w:rPr>
        <w:t>.</w:t>
      </w:r>
    </w:p>
    <w:p w14:paraId="7B219301" w14:textId="6D8D6089" w:rsidR="00A50BFF" w:rsidRPr="00F37AD6" w:rsidRDefault="00A50BFF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F37AD6">
        <w:rPr>
          <w:rFonts w:asciiTheme="minorHAnsi" w:eastAsia="Calibri" w:hAnsiTheme="minorHAnsi" w:cstheme="minorHAnsi"/>
          <w:bCs/>
          <w:sz w:val="24"/>
          <w:szCs w:val="24"/>
        </w:rPr>
        <w:t>Competenze: Cogliere gli elementi di continuità e discontinuità nel confronto fra epoche. Usare il lessico e le categorie specifiche della disciplina.</w:t>
      </w:r>
    </w:p>
    <w:p w14:paraId="082E5175" w14:textId="63BD6B6B" w:rsidR="00A50BFF" w:rsidRPr="00F37AD6" w:rsidRDefault="00A50BFF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F37AD6">
        <w:rPr>
          <w:rFonts w:asciiTheme="minorHAnsi" w:eastAsia="Calibri" w:hAnsiTheme="minorHAnsi" w:cstheme="minorHAnsi"/>
          <w:bCs/>
          <w:sz w:val="24"/>
          <w:szCs w:val="24"/>
        </w:rPr>
        <w:t xml:space="preserve">Conoscenze: La politica imperialistica di Atene; le cause del conflitto; la prima fase della guerra e la morte di Pericle; la spedizione in Sicilia e la sconfitta di Atene; Atene dopo la guerra del </w:t>
      </w:r>
      <w:r w:rsidRPr="00F37AD6">
        <w:rPr>
          <w:rFonts w:asciiTheme="minorHAnsi" w:eastAsia="Calibri" w:hAnsiTheme="minorHAnsi" w:cstheme="minorHAnsi"/>
          <w:bCs/>
          <w:sz w:val="24"/>
          <w:szCs w:val="24"/>
        </w:rPr>
        <w:lastRenderedPageBreak/>
        <w:t xml:space="preserve">Peloponneso; verso il tramonto della polis; Filippo II e l’ascesa del regno di Macedonia; la fine dell’indipendenza greca; il viaggio di Alessandro; l’impero di Alessandro Magno; l’età ellenistica. </w:t>
      </w:r>
    </w:p>
    <w:p w14:paraId="7D62AAA4" w14:textId="74CEC740" w:rsidR="00A50BFF" w:rsidRPr="00F37AD6" w:rsidRDefault="00A50BFF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F37AD6">
        <w:rPr>
          <w:rFonts w:asciiTheme="minorHAnsi" w:eastAsia="Calibri" w:hAnsiTheme="minorHAnsi" w:cstheme="minorHAnsi"/>
          <w:bCs/>
          <w:sz w:val="24"/>
          <w:szCs w:val="24"/>
        </w:rPr>
        <w:t xml:space="preserve">Abilità: Distinguere i fattori che determinano eventi semplici e complessi; </w:t>
      </w:r>
      <w:bookmarkStart w:id="10" w:name="_Hlk152178337"/>
      <w:r w:rsidRPr="00F37AD6">
        <w:rPr>
          <w:rFonts w:asciiTheme="minorHAnsi" w:eastAsia="Calibri" w:hAnsiTheme="minorHAnsi" w:cstheme="minorHAnsi"/>
          <w:bCs/>
          <w:sz w:val="24"/>
          <w:szCs w:val="24"/>
        </w:rPr>
        <w:t>cogliere spunti di attualizzazione dal punto di vista politico, religioso, socio-economico e culturale. Interpretare e utilizzare le fonti; orientarsi nelle letture storiografiche.</w:t>
      </w:r>
      <w:bookmarkEnd w:id="10"/>
    </w:p>
    <w:p w14:paraId="284F916D" w14:textId="6033252F" w:rsidR="00A50BFF" w:rsidRPr="00F37AD6" w:rsidRDefault="00A50BFF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F37AD6">
        <w:rPr>
          <w:rFonts w:asciiTheme="minorHAnsi" w:eastAsia="Calibri" w:hAnsiTheme="minorHAnsi" w:cstheme="minorHAnsi"/>
          <w:bCs/>
          <w:sz w:val="24"/>
          <w:szCs w:val="24"/>
        </w:rPr>
        <w:t>Obiettivi Minimi: Comprendere e conoscere i concetti base dei seguenti argomenti: cause e origini della guerra del Peloponneso; conseguenze della guerra; chi erano i Trenta tiranni; chi era Filippo II; primo scontro di Filippo II contro le città greche; Alessandro Magno e il viaggio verso l’Asia Minore; le conquiste di Alessandro; l’età ellenistica.</w:t>
      </w:r>
    </w:p>
    <w:p w14:paraId="06457FBD" w14:textId="02550C86" w:rsidR="0010675B" w:rsidRDefault="00573ED6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4"/>
          <w:szCs w:val="24"/>
        </w:rPr>
      </w:pPr>
      <w:bookmarkStart w:id="11" w:name="_Hlk152178782"/>
      <w:r>
        <w:rPr>
          <w:rFonts w:asciiTheme="minorHAnsi" w:eastAsia="Calibri" w:hAnsiTheme="minorHAnsi" w:cstheme="minorHAnsi"/>
          <w:b/>
          <w:sz w:val="24"/>
          <w:szCs w:val="24"/>
        </w:rPr>
        <w:t>CONTENUTI</w:t>
      </w:r>
    </w:p>
    <w:p w14:paraId="13CE1B64" w14:textId="1E20D7FD" w:rsidR="00573ED6" w:rsidRDefault="00573ED6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La guerra del Peloponneso.</w:t>
      </w:r>
    </w:p>
    <w:p w14:paraId="6D0AC978" w14:textId="78EB860A" w:rsidR="00573ED6" w:rsidRDefault="00573ED6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La Macedonia e l’impero di Alessandro Magno.</w:t>
      </w:r>
    </w:p>
    <w:p w14:paraId="085E8942" w14:textId="77777777" w:rsidR="00573ED6" w:rsidRPr="00F37AD6" w:rsidRDefault="00573ED6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4"/>
          <w:szCs w:val="24"/>
        </w:rPr>
      </w:pPr>
    </w:p>
    <w:p w14:paraId="013BC8B4" w14:textId="3A31097B" w:rsidR="00A50BFF" w:rsidRDefault="00A50BFF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Percorso 6: L’Italia e Roma.</w:t>
      </w:r>
      <w:bookmarkEnd w:id="11"/>
    </w:p>
    <w:p w14:paraId="2B987E47" w14:textId="44A494ED" w:rsidR="00A50BFF" w:rsidRPr="00F37AD6" w:rsidRDefault="00A50BFF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bookmarkStart w:id="12" w:name="_Hlk152178860"/>
      <w:r w:rsidRPr="00F37AD6">
        <w:rPr>
          <w:rFonts w:asciiTheme="minorHAnsi" w:eastAsia="Calibri" w:hAnsiTheme="minorHAnsi" w:cstheme="minorHAnsi"/>
          <w:bCs/>
          <w:sz w:val="24"/>
          <w:szCs w:val="24"/>
        </w:rPr>
        <w:t>Competenze: Cogliere gli elementi di continuità e discontinuità nel confronto fra epoche. Usare il lessico e le categorie specifiche della disciplina.</w:t>
      </w:r>
    </w:p>
    <w:p w14:paraId="3C1CE7A7" w14:textId="78F215CC" w:rsidR="00A50BFF" w:rsidRPr="00F37AD6" w:rsidRDefault="00A50BFF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F37AD6">
        <w:rPr>
          <w:rFonts w:asciiTheme="minorHAnsi" w:eastAsia="Calibri" w:hAnsiTheme="minorHAnsi" w:cstheme="minorHAnsi"/>
          <w:bCs/>
          <w:sz w:val="24"/>
          <w:szCs w:val="24"/>
        </w:rPr>
        <w:t xml:space="preserve">Conoscenze: </w:t>
      </w:r>
      <w:bookmarkEnd w:id="12"/>
      <w:r w:rsidRPr="00F37AD6">
        <w:rPr>
          <w:rFonts w:asciiTheme="minorHAnsi" w:eastAsia="Calibri" w:hAnsiTheme="minorHAnsi" w:cstheme="minorHAnsi"/>
          <w:bCs/>
          <w:sz w:val="24"/>
          <w:szCs w:val="24"/>
        </w:rPr>
        <w:t xml:space="preserve">L’Italia durante la Preistoria: un mosaico di popoli; gli Etruschi e il dominio sull’Italia centrale; le origini di Roma; l’età monarchica; la cacciata di Tarquinio il Superbo e la nascita della repubblica. </w:t>
      </w:r>
    </w:p>
    <w:p w14:paraId="772025C3" w14:textId="7A3B1ACF" w:rsidR="00A50BFF" w:rsidRPr="00F37AD6" w:rsidRDefault="00A50BFF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bookmarkStart w:id="13" w:name="_Hlk152178966"/>
      <w:r w:rsidRPr="00F37AD6">
        <w:rPr>
          <w:rFonts w:asciiTheme="minorHAnsi" w:eastAsia="Calibri" w:hAnsiTheme="minorHAnsi" w:cstheme="minorHAnsi"/>
          <w:bCs/>
          <w:sz w:val="24"/>
          <w:szCs w:val="24"/>
        </w:rPr>
        <w:t>Abilità: Distinguere i fattori che determinano eventi semplici e complessi; cogliere spunti di attualizzazione dal punto di vista politico, religioso, socio-economico e culturale. Interpretare e utilizzare le fonti; orientarsi nelle letture storiografiche.</w:t>
      </w:r>
    </w:p>
    <w:p w14:paraId="19611CAA" w14:textId="027511A9" w:rsidR="00A50BFF" w:rsidRPr="00F37AD6" w:rsidRDefault="00A50BFF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Theme="minorHAnsi" w:eastAsia="Calibri" w:hAnsiTheme="minorHAnsi" w:cstheme="minorHAnsi"/>
          <w:bCs/>
          <w:sz w:val="24"/>
          <w:szCs w:val="24"/>
        </w:rPr>
      </w:pPr>
      <w:r w:rsidRPr="00F37AD6">
        <w:rPr>
          <w:rFonts w:asciiTheme="minorHAnsi" w:eastAsia="Calibri" w:hAnsiTheme="minorHAnsi" w:cstheme="minorHAnsi"/>
          <w:bCs/>
          <w:sz w:val="24"/>
          <w:szCs w:val="24"/>
        </w:rPr>
        <w:t xml:space="preserve">Obiettivi Minimi: </w:t>
      </w:r>
      <w:bookmarkStart w:id="14" w:name="_Hlk152178988"/>
      <w:bookmarkEnd w:id="13"/>
      <w:r w:rsidRPr="00F37AD6">
        <w:rPr>
          <w:rFonts w:asciiTheme="minorHAnsi" w:eastAsia="Calibri" w:hAnsiTheme="minorHAnsi" w:cstheme="minorHAnsi"/>
          <w:bCs/>
          <w:sz w:val="24"/>
          <w:szCs w:val="24"/>
        </w:rPr>
        <w:t>Comprendere e conoscere i concetti base dei seguenti argomenti: caratteristiche principali dell</w:t>
      </w:r>
      <w:bookmarkEnd w:id="14"/>
      <w:r w:rsidRPr="00F37AD6">
        <w:rPr>
          <w:rFonts w:asciiTheme="minorHAnsi" w:eastAsia="Calibri" w:hAnsiTheme="minorHAnsi" w:cstheme="minorHAnsi"/>
          <w:bCs/>
          <w:sz w:val="24"/>
          <w:szCs w:val="24"/>
        </w:rPr>
        <w:t>e civiltà italiche: terramare, nuragica e villanoviana; la civiltà etrusca; caratteristiche della civiltà etrusca: l’arte, le credenze religiose, condizione della donna etrusca nella società; le origini di Roma: tra leggende e realtà storica; il passaggio di Roma dalla monarchia alla Repubblica.</w:t>
      </w:r>
    </w:p>
    <w:p w14:paraId="0E4A7D35" w14:textId="3B94D80C" w:rsidR="0010675B" w:rsidRDefault="00573ED6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4"/>
          <w:szCs w:val="24"/>
        </w:rPr>
      </w:pPr>
      <w:bookmarkStart w:id="15" w:name="_Hlk152179155"/>
      <w:r>
        <w:rPr>
          <w:rFonts w:asciiTheme="minorHAnsi" w:eastAsia="Calibri" w:hAnsiTheme="minorHAnsi" w:cstheme="minorHAnsi"/>
          <w:b/>
          <w:sz w:val="24"/>
          <w:szCs w:val="24"/>
        </w:rPr>
        <w:t>CONTENUTI</w:t>
      </w:r>
    </w:p>
    <w:p w14:paraId="58312265" w14:textId="28E3853E" w:rsidR="00573ED6" w:rsidRDefault="00573ED6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Le civiltà italiche e la nascita di Roma.</w:t>
      </w:r>
    </w:p>
    <w:bookmarkEnd w:id="15"/>
    <w:p w14:paraId="4FFF6BEC" w14:textId="46CB0E66" w:rsidR="00A50BFF" w:rsidRPr="00F37AD6" w:rsidRDefault="00A50BFF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4"/>
          <w:szCs w:val="24"/>
        </w:rPr>
      </w:pPr>
    </w:p>
    <w:p w14:paraId="76F437D7" w14:textId="77777777" w:rsidR="00A50BFF" w:rsidRPr="00F37AD6" w:rsidRDefault="00A50BFF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Calibri" w:hAnsiTheme="minorHAnsi" w:cstheme="minorHAnsi"/>
          <w:sz w:val="24"/>
          <w:szCs w:val="24"/>
        </w:rPr>
      </w:pPr>
    </w:p>
    <w:p w14:paraId="14DC29FC" w14:textId="25A3218E" w:rsidR="00A50BFF" w:rsidRDefault="0010675B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2</w:t>
      </w:r>
      <w:r w:rsidR="00A50BFF">
        <w:rPr>
          <w:rFonts w:ascii="Calibri" w:eastAsia="Calibri" w:hAnsi="Calibri"/>
          <w:b/>
          <w:sz w:val="24"/>
          <w:szCs w:val="24"/>
        </w:rPr>
        <w:t xml:space="preserve">. Attività o percorsi didattici concordati nel </w:t>
      </w:r>
      <w:proofErr w:type="spellStart"/>
      <w:r w:rsidR="00A50BFF">
        <w:rPr>
          <w:rFonts w:ascii="Calibri" w:eastAsia="Calibri" w:hAnsi="Calibri"/>
          <w:b/>
          <w:sz w:val="24"/>
          <w:szCs w:val="24"/>
        </w:rPr>
        <w:t>CdC</w:t>
      </w:r>
      <w:proofErr w:type="spellEnd"/>
      <w:r w:rsidR="00A50BFF">
        <w:rPr>
          <w:rFonts w:ascii="Calibri" w:eastAsia="Calibri" w:hAnsi="Calibri"/>
          <w:b/>
          <w:sz w:val="24"/>
          <w:szCs w:val="24"/>
        </w:rPr>
        <w:t xml:space="preserve"> a livello interdisciplinare - Educazione civica</w:t>
      </w:r>
    </w:p>
    <w:p w14:paraId="5D435594" w14:textId="77777777" w:rsidR="00A50BFF" w:rsidRDefault="00A50BFF" w:rsidP="00A50BF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(descrizione di conoscenze, abilità e competenze che si intendono raggiungere o sviluppare)</w:t>
      </w:r>
    </w:p>
    <w:p w14:paraId="2BA7288A" w14:textId="77777777" w:rsidR="00A50BFF" w:rsidRDefault="00A50BFF" w:rsidP="00A50BFF">
      <w:pPr>
        <w:suppressAutoHyphens w:val="0"/>
        <w:jc w:val="both"/>
        <w:rPr>
          <w:rFonts w:asciiTheme="minorHAnsi" w:eastAsia="Calibri" w:hAnsiTheme="minorHAnsi" w:cstheme="minorHAnsi"/>
          <w:b/>
          <w:bCs/>
          <w:iCs/>
          <w:color w:val="000000"/>
          <w:sz w:val="24"/>
          <w:szCs w:val="24"/>
        </w:rPr>
      </w:pPr>
    </w:p>
    <w:p w14:paraId="53B101D9" w14:textId="645BAA75" w:rsidR="00A50BFF" w:rsidRPr="00A44598" w:rsidRDefault="00A50BFF" w:rsidP="00A50BFF">
      <w:pPr>
        <w:suppressAutoHyphens w:val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A44598">
        <w:rPr>
          <w:rFonts w:asciiTheme="minorHAnsi" w:eastAsia="Calibri" w:hAnsiTheme="minorHAnsi" w:cstheme="minorHAnsi"/>
          <w:b/>
          <w:bCs/>
          <w:iCs/>
          <w:color w:val="000000"/>
          <w:sz w:val="24"/>
          <w:szCs w:val="24"/>
        </w:rPr>
        <w:t>SVILUPPO SOSTENIBILE: Educazione alla salute e al benessere (</w:t>
      </w:r>
      <w:r w:rsidRPr="00A44598">
        <w:rPr>
          <w:rFonts w:asciiTheme="minorHAnsi" w:hAnsiTheme="minorHAnsi" w:cstheme="minorHAnsi"/>
          <w:sz w:val="24"/>
          <w:szCs w:val="24"/>
        </w:rPr>
        <w:t xml:space="preserve">Prendere coscienza delle situazioni e delle forme del disagio giovanile ed adulto nella società contemporanea e tenere comportamenti responsabili tali da contribuire al benessere fisico, psicologico, morale e sociale). </w:t>
      </w:r>
    </w:p>
    <w:p w14:paraId="48A0C928" w14:textId="77777777" w:rsidR="00A50BFF" w:rsidRPr="00A44598" w:rsidRDefault="00A50BFF" w:rsidP="00A50BFF">
      <w:pPr>
        <w:rPr>
          <w:rFonts w:asciiTheme="minorHAnsi" w:hAnsiTheme="minorHAnsi" w:cstheme="minorHAnsi"/>
          <w:sz w:val="24"/>
          <w:szCs w:val="24"/>
        </w:rPr>
      </w:pPr>
      <w:r w:rsidRPr="00A44598">
        <w:rPr>
          <w:rFonts w:asciiTheme="minorHAnsi" w:hAnsiTheme="minorHAnsi" w:cstheme="minorHAnsi"/>
          <w:sz w:val="24"/>
          <w:szCs w:val="24"/>
        </w:rPr>
        <w:t>Conoscenze: conoscere i temi proposti.</w:t>
      </w:r>
    </w:p>
    <w:p w14:paraId="5B51EFE0" w14:textId="77777777" w:rsidR="00A50BFF" w:rsidRPr="00A44598" w:rsidRDefault="00A50BFF" w:rsidP="00A50BFF">
      <w:pPr>
        <w:rPr>
          <w:rFonts w:asciiTheme="minorHAnsi" w:hAnsiTheme="minorHAnsi" w:cstheme="minorHAnsi"/>
          <w:sz w:val="24"/>
          <w:szCs w:val="24"/>
        </w:rPr>
      </w:pPr>
      <w:r w:rsidRPr="00A44598">
        <w:rPr>
          <w:rFonts w:asciiTheme="minorHAnsi" w:hAnsiTheme="minorHAnsi" w:cstheme="minorHAnsi"/>
          <w:sz w:val="24"/>
          <w:szCs w:val="24"/>
        </w:rPr>
        <w:t>Abilità: comunicare con un linguaggio appropriato e comprendere messaggi di tipo diverso e di diversa complessità che attengono ai temi proposti.</w:t>
      </w:r>
    </w:p>
    <w:p w14:paraId="7E70F3D7" w14:textId="6D424B46" w:rsidR="00D601E6" w:rsidRPr="0010675B" w:rsidRDefault="00A50BFF" w:rsidP="0010675B">
      <w:pPr>
        <w:suppressAutoHyphens w:val="0"/>
        <w:rPr>
          <w:rFonts w:asciiTheme="minorHAnsi" w:hAnsiTheme="minorHAnsi" w:cstheme="minorHAnsi"/>
          <w:sz w:val="24"/>
          <w:szCs w:val="24"/>
        </w:rPr>
      </w:pPr>
      <w:r w:rsidRPr="00A44598">
        <w:rPr>
          <w:rFonts w:asciiTheme="minorHAnsi" w:hAnsiTheme="minorHAnsi" w:cstheme="minorHAnsi"/>
          <w:sz w:val="24"/>
          <w:szCs w:val="24"/>
        </w:rPr>
        <w:t>Competenze: rispettare diversità personali, culturali e di genere.</w:t>
      </w:r>
    </w:p>
    <w:p w14:paraId="1A12995E" w14:textId="77777777" w:rsidR="0010675B" w:rsidRDefault="0010675B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0516BEBA" w14:textId="6139C3EE" w:rsidR="00573ED6" w:rsidRDefault="00AD5E91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Pisa l</w:t>
      </w:r>
      <w:r w:rsidR="00A50BFF">
        <w:rPr>
          <w:rFonts w:ascii="Calibri" w:eastAsia="Calibri" w:hAnsi="Calibri"/>
          <w:sz w:val="24"/>
          <w:szCs w:val="24"/>
        </w:rPr>
        <w:t xml:space="preserve">ì </w:t>
      </w:r>
      <w:r w:rsidR="0010675B">
        <w:rPr>
          <w:rFonts w:ascii="Calibri" w:eastAsia="Calibri" w:hAnsi="Calibri"/>
          <w:sz w:val="24"/>
          <w:szCs w:val="24"/>
        </w:rPr>
        <w:t>10</w:t>
      </w:r>
      <w:r w:rsidR="00A50BFF">
        <w:rPr>
          <w:rFonts w:ascii="Calibri" w:eastAsia="Calibri" w:hAnsi="Calibri"/>
          <w:sz w:val="24"/>
          <w:szCs w:val="24"/>
        </w:rPr>
        <w:t>/</w:t>
      </w:r>
      <w:r w:rsidR="0010675B">
        <w:rPr>
          <w:rFonts w:ascii="Calibri" w:eastAsia="Calibri" w:hAnsi="Calibri"/>
          <w:sz w:val="24"/>
          <w:szCs w:val="24"/>
        </w:rPr>
        <w:t>06</w:t>
      </w:r>
      <w:r w:rsidR="00A50BFF">
        <w:rPr>
          <w:rFonts w:ascii="Calibri" w:eastAsia="Calibri" w:hAnsi="Calibri"/>
          <w:sz w:val="24"/>
          <w:szCs w:val="24"/>
        </w:rPr>
        <w:t>/202</w:t>
      </w:r>
      <w:r w:rsidR="0010675B">
        <w:rPr>
          <w:rFonts w:ascii="Calibri" w:eastAsia="Calibri" w:hAnsi="Calibri"/>
          <w:sz w:val="24"/>
          <w:szCs w:val="24"/>
        </w:rPr>
        <w:t>4</w:t>
      </w:r>
      <w:r>
        <w:rPr>
          <w:rFonts w:ascii="Calibri" w:eastAsia="Calibri" w:hAnsi="Calibri"/>
          <w:sz w:val="24"/>
          <w:szCs w:val="24"/>
        </w:rPr>
        <w:tab/>
        <w:t xml:space="preserve">                                  </w:t>
      </w:r>
      <w:r w:rsidR="00573ED6">
        <w:rPr>
          <w:rFonts w:ascii="Calibri" w:eastAsia="Calibri" w:hAnsi="Calibri"/>
          <w:sz w:val="24"/>
          <w:szCs w:val="24"/>
        </w:rPr>
        <w:t xml:space="preserve">                   </w:t>
      </w:r>
      <w:r>
        <w:rPr>
          <w:rFonts w:ascii="Calibri" w:eastAsia="Calibri" w:hAnsi="Calibri"/>
          <w:sz w:val="24"/>
          <w:szCs w:val="24"/>
        </w:rPr>
        <w:t xml:space="preserve"> </w:t>
      </w:r>
      <w:r w:rsidR="00A50BFF">
        <w:rPr>
          <w:rFonts w:ascii="Calibri" w:eastAsia="Calibri" w:hAnsi="Calibri"/>
          <w:sz w:val="24"/>
          <w:szCs w:val="24"/>
        </w:rPr>
        <w:t>L</w:t>
      </w:r>
      <w:r>
        <w:rPr>
          <w:rFonts w:ascii="Calibri" w:eastAsia="Calibri" w:hAnsi="Calibri"/>
          <w:sz w:val="24"/>
          <w:szCs w:val="24"/>
        </w:rPr>
        <w:t>a docente</w:t>
      </w:r>
      <w:r w:rsidR="00A50BFF">
        <w:rPr>
          <w:rFonts w:ascii="Calibri" w:eastAsia="Calibri" w:hAnsi="Calibri"/>
          <w:sz w:val="24"/>
          <w:szCs w:val="24"/>
        </w:rPr>
        <w:t xml:space="preserve"> </w:t>
      </w:r>
    </w:p>
    <w:p w14:paraId="4E4777F7" w14:textId="001E6532" w:rsidR="00D601E6" w:rsidRDefault="00A50BFF" w:rsidP="00573ED6">
      <w:pPr>
        <w:tabs>
          <w:tab w:val="center" w:pos="7088"/>
        </w:tabs>
        <w:spacing w:before="100" w:after="100"/>
        <w:jc w:val="right"/>
        <w:rPr>
          <w:rFonts w:ascii="Calibri" w:eastAsia="Calibri" w:hAnsi="Calibri"/>
          <w:sz w:val="24"/>
          <w:szCs w:val="24"/>
        </w:rPr>
      </w:pPr>
      <w:proofErr w:type="spellStart"/>
      <w:r>
        <w:rPr>
          <w:rFonts w:ascii="Calibri" w:eastAsia="Calibri" w:hAnsi="Calibri"/>
          <w:sz w:val="24"/>
          <w:szCs w:val="24"/>
        </w:rPr>
        <w:t>Marilenia</w:t>
      </w:r>
      <w:proofErr w:type="spellEnd"/>
      <w:r>
        <w:rPr>
          <w:rFonts w:ascii="Calibri" w:eastAsia="Calibri" w:hAnsi="Calibri"/>
          <w:sz w:val="24"/>
          <w:szCs w:val="24"/>
        </w:rPr>
        <w:t xml:space="preserve"> Gravino</w:t>
      </w:r>
    </w:p>
    <w:p w14:paraId="291CD993" w14:textId="52D3AEE6" w:rsidR="00573ED6" w:rsidRDefault="00573ED6" w:rsidP="00573ED6">
      <w:pPr>
        <w:tabs>
          <w:tab w:val="center" w:pos="7088"/>
        </w:tabs>
        <w:spacing w:before="100" w:after="100"/>
        <w:jc w:val="right"/>
        <w:rPr>
          <w:rFonts w:ascii="Calibri" w:eastAsia="Calibri" w:hAnsi="Calibri"/>
          <w:sz w:val="24"/>
          <w:szCs w:val="24"/>
        </w:rPr>
      </w:pPr>
    </w:p>
    <w:p w14:paraId="1DE99542" w14:textId="10DD5189" w:rsidR="00573ED6" w:rsidRDefault="00573ED6" w:rsidP="00573ED6">
      <w:pPr>
        <w:tabs>
          <w:tab w:val="center" w:pos="7088"/>
        </w:tabs>
        <w:spacing w:before="100" w:after="100"/>
        <w:jc w:val="right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I </w:t>
      </w:r>
      <w:r w:rsidR="000A6A5A">
        <w:rPr>
          <w:rFonts w:ascii="Calibri" w:eastAsia="Calibri" w:hAnsi="Calibri"/>
          <w:sz w:val="24"/>
          <w:szCs w:val="24"/>
        </w:rPr>
        <w:t>R</w:t>
      </w:r>
      <w:r>
        <w:rPr>
          <w:rFonts w:ascii="Calibri" w:eastAsia="Calibri" w:hAnsi="Calibri"/>
          <w:sz w:val="24"/>
          <w:szCs w:val="24"/>
        </w:rPr>
        <w:t xml:space="preserve">appresentanti di </w:t>
      </w:r>
      <w:r w:rsidR="000A6A5A">
        <w:rPr>
          <w:rFonts w:ascii="Calibri" w:eastAsia="Calibri" w:hAnsi="Calibri"/>
          <w:sz w:val="24"/>
          <w:szCs w:val="24"/>
        </w:rPr>
        <w:t>C</w:t>
      </w:r>
      <w:r>
        <w:rPr>
          <w:rFonts w:ascii="Calibri" w:eastAsia="Calibri" w:hAnsi="Calibri"/>
          <w:sz w:val="24"/>
          <w:szCs w:val="24"/>
        </w:rPr>
        <w:t>lasse</w:t>
      </w:r>
    </w:p>
    <w:sectPr w:rsidR="00573ED6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Times New Roman"/>
    <w:panose1 w:val="020B0604020202020204"/>
    <w:charset w:val="00"/>
    <w:family w:val="auto"/>
    <w:pitch w:val="default"/>
  </w:font>
  <w:font w:name="Liberation Sans Narrow">
    <w:altName w:val="Arial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B555E"/>
    <w:multiLevelType w:val="multilevel"/>
    <w:tmpl w:val="96A48AF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84E0E5D"/>
    <w:multiLevelType w:val="hybridMultilevel"/>
    <w:tmpl w:val="9CA28736"/>
    <w:lvl w:ilvl="0" w:tplc="01CC6AB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E6107"/>
    <w:multiLevelType w:val="hybridMultilevel"/>
    <w:tmpl w:val="473E89E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A291D"/>
    <w:multiLevelType w:val="hybridMultilevel"/>
    <w:tmpl w:val="D2CA4020"/>
    <w:lvl w:ilvl="0" w:tplc="1C428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31494"/>
    <w:multiLevelType w:val="multilevel"/>
    <w:tmpl w:val="4CB2D6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1E6"/>
    <w:rsid w:val="000A6A5A"/>
    <w:rsid w:val="0010675B"/>
    <w:rsid w:val="00461E4B"/>
    <w:rsid w:val="00573ED6"/>
    <w:rsid w:val="006B4762"/>
    <w:rsid w:val="006E487D"/>
    <w:rsid w:val="00A50BFF"/>
    <w:rsid w:val="00AD5E91"/>
    <w:rsid w:val="00D601E6"/>
    <w:rsid w:val="00F3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331D8"/>
  <w15:docId w15:val="{FD7A89E4-5595-7F46-BD31-ED261333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eWeb">
    <w:name w:val="Normal (Web)"/>
    <w:basedOn w:val="Normale"/>
    <w:uiPriority w:val="99"/>
    <w:unhideWhenUsed/>
    <w:rsid w:val="00A50BFF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it-IT"/>
    </w:rPr>
  </w:style>
  <w:style w:type="paragraph" w:customStyle="1" w:styleId="Default">
    <w:name w:val="Default"/>
    <w:rsid w:val="00A50BFF"/>
    <w:pPr>
      <w:suppressAutoHyphens/>
      <w:autoSpaceDE w:val="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tf69lfRO3/pJxjm0iHwnIHZ7A==">CgMxLjAyCGguZ2pkZ3hzMg5oLjRtdXo1NHd6N25pNzIOaC4xaTRndnZta3k2bGYyDmguanJzZjB2MTd5OXVwMg5oLmw0bG44dGs1ZjVtaTIOaC5rejUzcjhkY2ptYmI4AHIhMUtORkUtS1g3MEkzb2R1RFRIMEJBN2dELUh1bjdvX20w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Microsoft Office User</cp:lastModifiedBy>
  <cp:revision>10</cp:revision>
  <dcterms:created xsi:type="dcterms:W3CDTF">2023-11-29T17:15:00Z</dcterms:created>
  <dcterms:modified xsi:type="dcterms:W3CDTF">2024-06-06T13:57:00Z</dcterms:modified>
</cp:coreProperties>
</file>